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5403" w14:textId="54E7A51A" w:rsidR="003D3ED1" w:rsidRDefault="00BE358F" w:rsidP="00BE35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Ross Fork Retrievers Puppy Purchase Contract</w:t>
      </w:r>
    </w:p>
    <w:p w14:paraId="27E8D1D3" w14:textId="7B6DE630" w:rsidR="00BE358F" w:rsidRDefault="00BE358F" w:rsidP="00BE358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Ross Fork Retrievers</w:t>
      </w:r>
    </w:p>
    <w:p w14:paraId="4224A9B0" w14:textId="434654F3" w:rsidR="00BE358F" w:rsidRDefault="00BE358F" w:rsidP="00BE358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Hobson, MT USA 59452</w:t>
      </w:r>
    </w:p>
    <w:p w14:paraId="7C35C531" w14:textId="6EC9FA11" w:rsidR="00BE358F" w:rsidRDefault="00BE358F" w:rsidP="00BE358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406-853-8806</w:t>
      </w:r>
    </w:p>
    <w:p w14:paraId="558B4FC4" w14:textId="5C7FFA21" w:rsidR="00BE358F" w:rsidRDefault="00BE358F" w:rsidP="00BE358F">
      <w:pPr>
        <w:pStyle w:val="NoSpacing"/>
        <w:jc w:val="center"/>
        <w:rPr>
          <w:sz w:val="24"/>
          <w:szCs w:val="24"/>
        </w:rPr>
      </w:pPr>
    </w:p>
    <w:p w14:paraId="462BB2BE" w14:textId="77777777" w:rsidR="00BE358F" w:rsidRDefault="00BE358F" w:rsidP="00BE358F">
      <w:pPr>
        <w:pStyle w:val="NoSpacing"/>
        <w:rPr>
          <w:sz w:val="24"/>
          <w:szCs w:val="24"/>
        </w:rPr>
      </w:pPr>
    </w:p>
    <w:p w14:paraId="3C846024" w14:textId="300FC5FE" w:rsidR="006F0358" w:rsidRDefault="006F0358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Purchase of Puppy includes:</w:t>
      </w:r>
    </w:p>
    <w:p w14:paraId="682B5EF0" w14:textId="52EE26F3" w:rsidR="006F0358" w:rsidRDefault="006F0358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 checked by our veterinarian</w:t>
      </w:r>
    </w:p>
    <w:p w14:paraId="15592168" w14:textId="76FC8C6E" w:rsidR="006F0358" w:rsidRDefault="006F0358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Records</w:t>
      </w:r>
    </w:p>
    <w:p w14:paraId="51A45F0E" w14:textId="78B40118" w:rsidR="006F0358" w:rsidRDefault="00745D4B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1-year</w:t>
      </w:r>
      <w:r w:rsidR="006F0358">
        <w:rPr>
          <w:sz w:val="24"/>
          <w:szCs w:val="24"/>
        </w:rPr>
        <w:t xml:space="preserve"> </w:t>
      </w:r>
      <w:r w:rsidR="001F0DC7">
        <w:rPr>
          <w:sz w:val="24"/>
          <w:szCs w:val="24"/>
        </w:rPr>
        <w:t>Health</w:t>
      </w:r>
      <w:r w:rsidR="006F0358">
        <w:rPr>
          <w:sz w:val="24"/>
          <w:szCs w:val="24"/>
        </w:rPr>
        <w:t xml:space="preserve"> Guarantee against genetic moderate to severe hip dysplasia &amp; retinal eye disease**</w:t>
      </w:r>
    </w:p>
    <w:p w14:paraId="03E94AD3" w14:textId="10C4092F" w:rsidR="006F0358" w:rsidRDefault="006F0358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Shots &amp; wormed (appropriate for age of puppy)</w:t>
      </w:r>
    </w:p>
    <w:p w14:paraId="4BA1178E" w14:textId="606F1059" w:rsidR="006F0358" w:rsidRDefault="006F0358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Limited AKC Registration Application</w:t>
      </w:r>
    </w:p>
    <w:p w14:paraId="1FD31D9F" w14:textId="22E58083" w:rsidR="006F0358" w:rsidRDefault="006F0358" w:rsidP="006F03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Lifetime support for you &amp; your new family member from us </w:t>
      </w:r>
      <w:r w:rsidRPr="006F03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01CEB1D6" w14:textId="77777777" w:rsidR="006F0358" w:rsidRDefault="006F0358" w:rsidP="00BE358F">
      <w:pPr>
        <w:pStyle w:val="NoSpacing"/>
        <w:rPr>
          <w:sz w:val="24"/>
          <w:szCs w:val="24"/>
        </w:rPr>
      </w:pPr>
    </w:p>
    <w:p w14:paraId="0E3EB1D4" w14:textId="77777777" w:rsidR="00BE358F" w:rsidRDefault="00BE358F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Purchase Agreement is </w:t>
      </w:r>
      <w:proofErr w:type="gramStart"/>
      <w:r>
        <w:rPr>
          <w:sz w:val="24"/>
          <w:szCs w:val="24"/>
        </w:rPr>
        <w:t>hereby  entered</w:t>
      </w:r>
      <w:proofErr w:type="gramEnd"/>
      <w:r>
        <w:rPr>
          <w:sz w:val="24"/>
          <w:szCs w:val="24"/>
        </w:rPr>
        <w:t xml:space="preserve"> into by Deanna Stevenson (SELLER) &amp; </w:t>
      </w:r>
    </w:p>
    <w:p w14:paraId="1D224BBF" w14:textId="77777777" w:rsidR="00BE358F" w:rsidRDefault="00BE358F" w:rsidP="00BE358F">
      <w:pPr>
        <w:pStyle w:val="NoSpacing"/>
        <w:rPr>
          <w:sz w:val="24"/>
          <w:szCs w:val="24"/>
        </w:rPr>
      </w:pPr>
    </w:p>
    <w:p w14:paraId="15A2D13C" w14:textId="22A4147F" w:rsidR="00BE358F" w:rsidRDefault="00BE358F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_____________________________(BUYER) on _______________________(DATE).</w:t>
      </w:r>
    </w:p>
    <w:p w14:paraId="0BB316EB" w14:textId="7082F37C" w:rsidR="00BE358F" w:rsidRDefault="00BE358F" w:rsidP="00BE358F">
      <w:pPr>
        <w:pStyle w:val="NoSpacing"/>
        <w:rPr>
          <w:sz w:val="24"/>
          <w:szCs w:val="24"/>
        </w:rPr>
      </w:pPr>
    </w:p>
    <w:p w14:paraId="6AC3CC23" w14:textId="747B50B9" w:rsidR="00BE358F" w:rsidRDefault="00BE358F" w:rsidP="00BE358F">
      <w:pPr>
        <w:pStyle w:val="NoSpacing"/>
        <w:rPr>
          <w:sz w:val="24"/>
          <w:szCs w:val="24"/>
        </w:rPr>
      </w:pPr>
    </w:p>
    <w:p w14:paraId="2BD6D527" w14:textId="77777777" w:rsidR="00BE358F" w:rsidRDefault="00BE358F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BUYER agrees to purchase the puppy born on __________________(DATE) from the SELLER </w:t>
      </w:r>
    </w:p>
    <w:p w14:paraId="24A5D9C7" w14:textId="77777777" w:rsidR="00BE358F" w:rsidRDefault="00BE358F" w:rsidP="00BE358F">
      <w:pPr>
        <w:pStyle w:val="NoSpacing"/>
        <w:rPr>
          <w:sz w:val="24"/>
          <w:szCs w:val="24"/>
        </w:rPr>
      </w:pPr>
    </w:p>
    <w:p w14:paraId="39D4CCA2" w14:textId="09A06DCE" w:rsidR="00BE358F" w:rsidRDefault="00BE358F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the purchase price of $_______________ with limited AKC registration paperwork.</w:t>
      </w:r>
    </w:p>
    <w:p w14:paraId="6AA12863" w14:textId="439752C7" w:rsidR="00BE358F" w:rsidRDefault="00BE358F" w:rsidP="00BE358F">
      <w:pPr>
        <w:pStyle w:val="NoSpacing"/>
        <w:rPr>
          <w:sz w:val="24"/>
          <w:szCs w:val="24"/>
        </w:rPr>
      </w:pPr>
    </w:p>
    <w:p w14:paraId="45A8CC3C" w14:textId="19AC42DD" w:rsidR="006F0358" w:rsidRPr="006F0358" w:rsidRDefault="00BE358F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Terms of purchase: The puppy will be picked up at a determined location only after the full purchase price of the puppy </w:t>
      </w:r>
      <w:r w:rsidR="00C82F53">
        <w:rPr>
          <w:sz w:val="24"/>
          <w:szCs w:val="24"/>
        </w:rPr>
        <w:t>is</w:t>
      </w:r>
      <w:r>
        <w:rPr>
          <w:sz w:val="24"/>
          <w:szCs w:val="24"/>
        </w:rPr>
        <w:t xml:space="preserve"> paid</w:t>
      </w:r>
      <w:r w:rsidR="00C82F53">
        <w:rPr>
          <w:sz w:val="24"/>
          <w:szCs w:val="24"/>
        </w:rPr>
        <w:t xml:space="preserve"> in full</w:t>
      </w:r>
      <w:r>
        <w:rPr>
          <w:sz w:val="24"/>
          <w:szCs w:val="24"/>
        </w:rPr>
        <w:t>. The deposit &amp; purchase price of the puppy are non-refundable.</w:t>
      </w:r>
    </w:p>
    <w:p w14:paraId="76097B72" w14:textId="77777777" w:rsidR="006F0358" w:rsidRDefault="006F0358" w:rsidP="00BE358F">
      <w:pPr>
        <w:pStyle w:val="NoSpacing"/>
        <w:rPr>
          <w:b/>
          <w:sz w:val="24"/>
          <w:szCs w:val="24"/>
        </w:rPr>
      </w:pPr>
    </w:p>
    <w:p w14:paraId="78DF91B9" w14:textId="259207BB" w:rsidR="00BE358F" w:rsidRPr="006F0358" w:rsidRDefault="006F0358" w:rsidP="00BE358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Guarantee: </w:t>
      </w:r>
      <w:r>
        <w:rPr>
          <w:sz w:val="24"/>
          <w:szCs w:val="24"/>
        </w:rPr>
        <w:t xml:space="preserve">This puppy is guaranteed to be in good health to the best of the SELLER’s knowledge. </w:t>
      </w:r>
      <w:r w:rsidR="001F0DC7">
        <w:rPr>
          <w:sz w:val="24"/>
          <w:szCs w:val="24"/>
        </w:rPr>
        <w:t xml:space="preserve">This puppy has been treated &amp; vaccinated for parvo, coccidia, giardia, &amp; worms prior to pick up. </w:t>
      </w:r>
      <w:r>
        <w:rPr>
          <w:sz w:val="24"/>
          <w:szCs w:val="24"/>
        </w:rPr>
        <w:t>If he/she wishes, the buyer has 72 hours, from the date of ownership to have the puppy checked by a licensed veterinarian. If there is a problem that cannot be rectified,</w:t>
      </w:r>
      <w:r w:rsidR="004C67B6">
        <w:rPr>
          <w:sz w:val="24"/>
          <w:szCs w:val="24"/>
        </w:rPr>
        <w:t xml:space="preserve"> </w:t>
      </w:r>
      <w:r>
        <w:rPr>
          <w:sz w:val="24"/>
          <w:szCs w:val="24"/>
        </w:rPr>
        <w:t>BUYER may return the puppy to us, at BUYER’s expense, on the day following the vet exam, along wit</w:t>
      </w:r>
      <w:r w:rsidR="004C67B6">
        <w:rPr>
          <w:sz w:val="24"/>
          <w:szCs w:val="24"/>
        </w:rPr>
        <w:t>h</w:t>
      </w:r>
      <w:r>
        <w:rPr>
          <w:sz w:val="24"/>
          <w:szCs w:val="24"/>
        </w:rPr>
        <w:t xml:space="preserve"> the veterinarian’s statement stating the problem. If the problem is confirmed by a second veterinarian of the SELLER’s choosing, </w:t>
      </w:r>
      <w:r w:rsidR="00C82F53">
        <w:rPr>
          <w:sz w:val="24"/>
          <w:szCs w:val="24"/>
        </w:rPr>
        <w:t>BUYER</w:t>
      </w:r>
      <w:r>
        <w:rPr>
          <w:sz w:val="24"/>
          <w:szCs w:val="24"/>
        </w:rPr>
        <w:t xml:space="preserve"> will receive a refund of the purchase price less any shipping fees. (Exclusion: </w:t>
      </w:r>
      <w:r w:rsidR="00C82F53">
        <w:rPr>
          <w:sz w:val="24"/>
          <w:szCs w:val="24"/>
        </w:rPr>
        <w:t>T</w:t>
      </w:r>
      <w:r>
        <w:rPr>
          <w:sz w:val="24"/>
          <w:szCs w:val="24"/>
        </w:rPr>
        <w:t>his does not include the presence of parasites and does not apply to a health problem resulting from an injury or accident due to BUYER’s negligence). All medical expenses are the responsibility of the BUYER.</w:t>
      </w:r>
    </w:p>
    <w:p w14:paraId="7E2023AE" w14:textId="3205C445" w:rsidR="006F0358" w:rsidRDefault="006F0358" w:rsidP="00BE358F">
      <w:pPr>
        <w:pStyle w:val="NoSpacing"/>
        <w:rPr>
          <w:sz w:val="24"/>
          <w:szCs w:val="24"/>
        </w:rPr>
      </w:pPr>
    </w:p>
    <w:p w14:paraId="41EF30CB" w14:textId="7ADC8E7D" w:rsidR="00C82F53" w:rsidRDefault="004C67B6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Viral, bacterial colds,</w:t>
      </w:r>
      <w:r w:rsidR="001F0DC7">
        <w:rPr>
          <w:sz w:val="24"/>
          <w:szCs w:val="24"/>
        </w:rPr>
        <w:t xml:space="preserve"> kennel cough</w:t>
      </w:r>
      <w:r w:rsidR="00C82F53">
        <w:rPr>
          <w:sz w:val="24"/>
          <w:szCs w:val="24"/>
        </w:rPr>
        <w:t xml:space="preserve"> </w:t>
      </w:r>
      <w:r w:rsidR="001F0DC7">
        <w:rPr>
          <w:sz w:val="24"/>
          <w:szCs w:val="24"/>
        </w:rPr>
        <w:t>(</w:t>
      </w:r>
      <w:proofErr w:type="spellStart"/>
      <w:r w:rsidR="001F0DC7">
        <w:rPr>
          <w:sz w:val="24"/>
          <w:szCs w:val="24"/>
        </w:rPr>
        <w:t>Bordatella</w:t>
      </w:r>
      <w:proofErr w:type="spellEnd"/>
      <w:r w:rsidR="001F0DC7">
        <w:rPr>
          <w:sz w:val="24"/>
          <w:szCs w:val="24"/>
        </w:rPr>
        <w:t>)</w:t>
      </w:r>
      <w:r w:rsidR="00C82F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2F53">
        <w:rPr>
          <w:sz w:val="24"/>
          <w:szCs w:val="24"/>
        </w:rPr>
        <w:t>&amp;</w:t>
      </w:r>
      <w:r>
        <w:rPr>
          <w:sz w:val="24"/>
          <w:szCs w:val="24"/>
        </w:rPr>
        <w:t xml:space="preserve"> infections such as Coccidia or Giardia (bloody stool) </w:t>
      </w:r>
      <w:r w:rsidR="00C82F53">
        <w:rPr>
          <w:sz w:val="24"/>
          <w:szCs w:val="24"/>
        </w:rPr>
        <w:t xml:space="preserve">which </w:t>
      </w:r>
      <w:r>
        <w:rPr>
          <w:sz w:val="24"/>
          <w:szCs w:val="24"/>
        </w:rPr>
        <w:t>are form</w:t>
      </w:r>
      <w:r w:rsidR="00C82F53">
        <w:rPr>
          <w:sz w:val="24"/>
          <w:szCs w:val="24"/>
        </w:rPr>
        <w:t>s</w:t>
      </w:r>
      <w:r>
        <w:rPr>
          <w:sz w:val="24"/>
          <w:szCs w:val="24"/>
        </w:rPr>
        <w:t xml:space="preserve"> of worms</w:t>
      </w:r>
      <w:r w:rsidR="00C82F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are easily treated &amp; are not covered in the health guarantee as they are natural things </w:t>
      </w:r>
      <w:r w:rsidR="00C82F53">
        <w:rPr>
          <w:sz w:val="24"/>
          <w:szCs w:val="24"/>
        </w:rPr>
        <w:t>for</w:t>
      </w:r>
      <w:r>
        <w:rPr>
          <w:sz w:val="24"/>
          <w:szCs w:val="24"/>
        </w:rPr>
        <w:t xml:space="preserve"> which puppies are naturally at risk. Umbilical Hernias are also not covered. </w:t>
      </w:r>
      <w:r w:rsidR="001F0DC7">
        <w:rPr>
          <w:sz w:val="24"/>
          <w:szCs w:val="24"/>
        </w:rPr>
        <w:t xml:space="preserve"> </w:t>
      </w:r>
      <w:r w:rsidR="00C82F53">
        <w:rPr>
          <w:sz w:val="24"/>
          <w:szCs w:val="24"/>
        </w:rPr>
        <w:t xml:space="preserve"> </w:t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r w:rsidR="00C82F53">
        <w:rPr>
          <w:sz w:val="24"/>
          <w:szCs w:val="24"/>
        </w:rPr>
        <w:tab/>
      </w:r>
      <w:proofErr w:type="gramStart"/>
      <w:r w:rsidR="00C82F53">
        <w:rPr>
          <w:sz w:val="24"/>
          <w:szCs w:val="24"/>
        </w:rPr>
        <w:t>Initials:_</w:t>
      </w:r>
      <w:proofErr w:type="gramEnd"/>
      <w:r w:rsidR="00C82F53">
        <w:rPr>
          <w:sz w:val="24"/>
          <w:szCs w:val="24"/>
        </w:rPr>
        <w:t>__________</w:t>
      </w:r>
    </w:p>
    <w:p w14:paraId="2A4D457F" w14:textId="6A129E55" w:rsidR="001F0DC7" w:rsidRDefault="001F0DC7" w:rsidP="00BE358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**</w:t>
      </w:r>
      <w:r w:rsidR="00745D4B">
        <w:rPr>
          <w:b/>
          <w:sz w:val="24"/>
          <w:szCs w:val="24"/>
        </w:rPr>
        <w:t>1-year</w:t>
      </w:r>
      <w:r>
        <w:rPr>
          <w:b/>
          <w:sz w:val="24"/>
          <w:szCs w:val="24"/>
        </w:rPr>
        <w:t xml:space="preserve"> Health Guarantee </w:t>
      </w:r>
      <w:r>
        <w:rPr>
          <w:sz w:val="24"/>
          <w:szCs w:val="24"/>
        </w:rPr>
        <w:t xml:space="preserve">against genetic moderate or severe hip dysplasia &amp; retinal eye disease. Since 60% of all canine hip dysplasia is related to poor nutrition, we require that your puppy continue with the Life’s Abundance Nutrition System for the first 12 months of his/her life </w:t>
      </w:r>
      <w:r w:rsidR="00C82F53">
        <w:rPr>
          <w:sz w:val="24"/>
          <w:szCs w:val="24"/>
        </w:rPr>
        <w:t>to</w:t>
      </w:r>
      <w:r>
        <w:rPr>
          <w:sz w:val="24"/>
          <w:szCs w:val="24"/>
        </w:rPr>
        <w:t xml:space="preserve"> qualify for this </w:t>
      </w:r>
      <w:r w:rsidR="00745D4B">
        <w:rPr>
          <w:sz w:val="24"/>
          <w:szCs w:val="24"/>
        </w:rPr>
        <w:t>1-year</w:t>
      </w:r>
      <w:r>
        <w:rPr>
          <w:sz w:val="24"/>
          <w:szCs w:val="24"/>
        </w:rPr>
        <w:t xml:space="preserve"> health guarantee. </w:t>
      </w:r>
    </w:p>
    <w:p w14:paraId="322173DE" w14:textId="14A31E6A" w:rsidR="00745D4B" w:rsidRDefault="00745D4B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reason we offer this </w:t>
      </w:r>
      <w:r w:rsidR="00C82F53">
        <w:rPr>
          <w:sz w:val="24"/>
          <w:szCs w:val="24"/>
        </w:rPr>
        <w:t>stipulation</w:t>
      </w:r>
      <w:r>
        <w:rPr>
          <w:sz w:val="24"/>
          <w:szCs w:val="24"/>
        </w:rPr>
        <w:t xml:space="preserve"> to our guarantee is that many dogs acquire serious life-threatening health issues due to poor diet &amp; vitamin deficiency. We believe these products provide optimal nutritional benefits to ensure good health &amp; longevity.</w:t>
      </w:r>
    </w:p>
    <w:p w14:paraId="50D27BAF" w14:textId="77777777" w:rsidR="00C82F53" w:rsidRDefault="00C82F53" w:rsidP="00BE358F">
      <w:pPr>
        <w:pStyle w:val="NoSpacing"/>
        <w:rPr>
          <w:sz w:val="24"/>
          <w:szCs w:val="24"/>
        </w:rPr>
      </w:pPr>
    </w:p>
    <w:p w14:paraId="41C5E7B8" w14:textId="668FED95" w:rsidR="001F0DC7" w:rsidRDefault="001F0DC7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BUYER is to spay or neuter the puppy and keep it as a companion. Limited AKC registration details below will apply.</w:t>
      </w:r>
    </w:p>
    <w:p w14:paraId="5E377098" w14:textId="0FE76BF6" w:rsidR="001F0DC7" w:rsidRDefault="001F0DC7" w:rsidP="00BE358F">
      <w:pPr>
        <w:pStyle w:val="NoSpacing"/>
        <w:rPr>
          <w:sz w:val="24"/>
          <w:szCs w:val="24"/>
        </w:rPr>
      </w:pPr>
    </w:p>
    <w:p w14:paraId="093DDFEA" w14:textId="648B4A2B" w:rsidR="00745D4B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</w:t>
      </w:r>
      <w:r w:rsidR="00745D4B">
        <w:rPr>
          <w:sz w:val="24"/>
          <w:szCs w:val="24"/>
        </w:rPr>
        <w:t xml:space="preserve"> this guarantee to apply, the following applies:</w:t>
      </w:r>
    </w:p>
    <w:p w14:paraId="76EA653C" w14:textId="4ED784C7" w:rsidR="00745D4B" w:rsidRDefault="00745D4B" w:rsidP="00745D4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Provided the puppy is kept on Life’s Abundance Nutritional system for the first 12 months, this puppy will be guaranteed against genetic moderate or severe hip dysplasia &amp; retinal eye disease until 12 months of age. </w:t>
      </w:r>
      <w:r>
        <w:rPr>
          <w:sz w:val="24"/>
          <w:szCs w:val="24"/>
        </w:rPr>
        <w:t>The OFA is the sole &amp; only judge in determining hip dysplasia. A CERF certified veterinarian must confirm any hereditary eye defects.</w:t>
      </w:r>
    </w:p>
    <w:p w14:paraId="3D0DAA53" w14:textId="3BCC6F7A" w:rsidR="00745D4B" w:rsidRDefault="00745D4B" w:rsidP="00745D4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original BUYER of the dog has the right to a refund or replacement puppy considering the following criteria have been met:</w:t>
      </w:r>
    </w:p>
    <w:p w14:paraId="2CDD7D1A" w14:textId="6E23D89E" w:rsidR="00745D4B" w:rsidRDefault="00745D4B" w:rsidP="00745D4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original BUYER must own the dog.</w:t>
      </w:r>
    </w:p>
    <w:p w14:paraId="703A1F28" w14:textId="31905E7A" w:rsidR="00745D4B" w:rsidRDefault="00745D4B" w:rsidP="00745D4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dog must not have sired or whelped a litter.</w:t>
      </w:r>
    </w:p>
    <w:p w14:paraId="0A853727" w14:textId="7B5B7849" w:rsidR="00745D4B" w:rsidRDefault="00745D4B" w:rsidP="00745D4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puppy must not have been overfed or over-exercised</w:t>
      </w:r>
    </w:p>
    <w:p w14:paraId="7F22813A" w14:textId="1D386963" w:rsidR="00745D4B" w:rsidRDefault="00745D4B" w:rsidP="00745D4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BUYER must show veterinary statement of diagnosis of hip dysplasia by the OFA or retinal atrophy (progressive) by CERF, along with a copy </w:t>
      </w:r>
      <w:r w:rsidR="00C82F53">
        <w:rPr>
          <w:sz w:val="24"/>
          <w:szCs w:val="24"/>
        </w:rPr>
        <w:t>of</w:t>
      </w:r>
      <w:r>
        <w:rPr>
          <w:sz w:val="24"/>
          <w:szCs w:val="24"/>
        </w:rPr>
        <w:t xml:space="preserve"> the x-rays or vision exam results prior to 12 months of age &amp; a spay or neuter receipt stating the dog</w:t>
      </w:r>
      <w:r w:rsidR="00C82F53">
        <w:rPr>
          <w:sz w:val="24"/>
          <w:szCs w:val="24"/>
        </w:rPr>
        <w:t>’</w:t>
      </w:r>
      <w:r>
        <w:rPr>
          <w:sz w:val="24"/>
          <w:szCs w:val="24"/>
        </w:rPr>
        <w:t>s name &amp; description.</w:t>
      </w:r>
    </w:p>
    <w:p w14:paraId="1D2B843B" w14:textId="1CD21A82" w:rsidR="00745D4B" w:rsidRDefault="00745D4B" w:rsidP="00745D4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BUYER must have fed this dog the Life’s Abundance Nutritional system for the first 12 months. </w:t>
      </w:r>
    </w:p>
    <w:p w14:paraId="5131F29F" w14:textId="77777777" w:rsidR="003C5E6E" w:rsidRDefault="003C5E6E" w:rsidP="00745D4B">
      <w:pPr>
        <w:pStyle w:val="NoSpacing"/>
        <w:rPr>
          <w:b/>
          <w:sz w:val="24"/>
          <w:szCs w:val="24"/>
        </w:rPr>
      </w:pPr>
    </w:p>
    <w:p w14:paraId="434FB070" w14:textId="4612A2F0" w:rsidR="00745D4B" w:rsidRDefault="003C5E6E" w:rsidP="00745D4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Nutrition &amp; food</w:t>
      </w:r>
      <w:r>
        <w:rPr>
          <w:sz w:val="24"/>
          <w:szCs w:val="24"/>
        </w:rPr>
        <w:t xml:space="preserve">. Our puppies </w:t>
      </w:r>
      <w:r w:rsidR="007A4F1B">
        <w:rPr>
          <w:sz w:val="24"/>
          <w:szCs w:val="24"/>
        </w:rPr>
        <w:t>receive</w:t>
      </w:r>
      <w:r>
        <w:rPr>
          <w:sz w:val="24"/>
          <w:szCs w:val="24"/>
        </w:rPr>
        <w:t xml:space="preserve"> the Life’s Abundance Premium Health Food </w:t>
      </w:r>
      <w:r w:rsidR="000B301C">
        <w:rPr>
          <w:sz w:val="24"/>
          <w:szCs w:val="24"/>
        </w:rPr>
        <w:t xml:space="preserve">&amp; Nutritional </w:t>
      </w:r>
      <w:r>
        <w:rPr>
          <w:sz w:val="24"/>
          <w:szCs w:val="24"/>
        </w:rPr>
        <w:t>System which contains no wheat, corn, soy, or by</w:t>
      </w:r>
      <w:r w:rsidR="000B301C">
        <w:rPr>
          <w:sz w:val="24"/>
          <w:szCs w:val="24"/>
        </w:rPr>
        <w:t>-products. This system</w:t>
      </w:r>
      <w:r>
        <w:rPr>
          <w:sz w:val="24"/>
          <w:szCs w:val="24"/>
        </w:rPr>
        <w:t xml:space="preserve"> provides powerful antioxidants &amp; healthy ingredients to he</w:t>
      </w:r>
      <w:r w:rsidR="007A4F1B">
        <w:rPr>
          <w:sz w:val="24"/>
          <w:szCs w:val="24"/>
        </w:rPr>
        <w:t>l</w:t>
      </w:r>
      <w:r>
        <w:rPr>
          <w:sz w:val="24"/>
          <w:szCs w:val="24"/>
        </w:rPr>
        <w:t>p fulfill your puppy’s nutritional needs and achieve optimal health. It is mandatory that you continue the Life’s Abundance Pet Food &amp; Supplements if you want the 1-year health guarantee. This ensures that the puppy will receive optimal nutrition trusted by top breeders</w:t>
      </w:r>
      <w:r w:rsidR="007A4F1B">
        <w:rPr>
          <w:sz w:val="24"/>
          <w:szCs w:val="24"/>
        </w:rPr>
        <w:t xml:space="preserve"> &amp; canine health professionals</w:t>
      </w:r>
      <w:r>
        <w:rPr>
          <w:sz w:val="24"/>
          <w:szCs w:val="24"/>
        </w:rPr>
        <w:t xml:space="preserve">. If at any time your puppy is removed from the Life’s Abundance Nutritional system prior to the age of 12 months, the 1-year health guarantee becomes void without exception. </w:t>
      </w:r>
    </w:p>
    <w:p w14:paraId="40D9E07E" w14:textId="01860DC1" w:rsidR="003C5E6E" w:rsidRDefault="003C5E6E" w:rsidP="00745D4B">
      <w:pPr>
        <w:pStyle w:val="NoSpacing"/>
        <w:rPr>
          <w:sz w:val="24"/>
          <w:szCs w:val="24"/>
        </w:rPr>
      </w:pPr>
    </w:p>
    <w:p w14:paraId="5FD2DA99" w14:textId="242565F7" w:rsidR="003C5E6E" w:rsidRDefault="003C5E6E" w:rsidP="00745D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can order Life’s Abundance Nutritional system &amp; Agility Formula online at: </w:t>
      </w:r>
      <w:hyperlink r:id="rId5" w:history="1">
        <w:r w:rsidRPr="00861793">
          <w:rPr>
            <w:rStyle w:val="Hyperlink"/>
            <w:sz w:val="24"/>
            <w:szCs w:val="24"/>
          </w:rPr>
          <w:t>www.lifesabundance.com/deannastevenson</w:t>
        </w:r>
      </w:hyperlink>
      <w:r>
        <w:rPr>
          <w:sz w:val="24"/>
          <w:szCs w:val="24"/>
        </w:rPr>
        <w:t xml:space="preserve"> or call 406-853-8806 field rep Deanna Stevenson </w:t>
      </w:r>
    </w:p>
    <w:p w14:paraId="0ECA5FA3" w14:textId="0F748DD0" w:rsidR="003C5E6E" w:rsidRPr="003C5E6E" w:rsidRDefault="003C5E6E" w:rsidP="00745D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#</w:t>
      </w:r>
      <w:r w:rsidRPr="003C5E6E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20593190</w:t>
      </w:r>
      <w:r w:rsidR="000B301C">
        <w:rPr>
          <w:rFonts w:ascii="Helvetica" w:hAnsi="Helvetica"/>
          <w:color w:val="000000"/>
          <w:sz w:val="23"/>
          <w:szCs w:val="23"/>
          <w:shd w:val="clear" w:color="auto" w:fill="FFFFFF"/>
        </w:rPr>
        <w:t>. To qualify for the 1-year health guarantee, you will need to order through the above website, so that we can track your use of the products.</w:t>
      </w:r>
    </w:p>
    <w:p w14:paraId="6666D093" w14:textId="77777777" w:rsidR="00745D4B" w:rsidRDefault="00745D4B" w:rsidP="00745D4B">
      <w:pPr>
        <w:pStyle w:val="NoSpacing"/>
        <w:ind w:left="1440"/>
        <w:rPr>
          <w:sz w:val="24"/>
          <w:szCs w:val="24"/>
        </w:rPr>
      </w:pPr>
    </w:p>
    <w:p w14:paraId="174DB29B" w14:textId="6AC486E0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BUYER acknowledges &amp; affirms that BREEDER has recommended for the benefit of the puppy, Life’s Abundance Dog Food &amp; Supplements</w:t>
      </w:r>
      <w:r w:rsidR="007A4F1B">
        <w:rPr>
          <w:sz w:val="24"/>
          <w:szCs w:val="24"/>
        </w:rPr>
        <w:t>. However;</w:t>
      </w:r>
      <w:r>
        <w:rPr>
          <w:sz w:val="24"/>
          <w:szCs w:val="24"/>
        </w:rPr>
        <w:t xml:space="preserve"> the use of these products is merely a recommendation of the </w:t>
      </w:r>
      <w:r w:rsidR="007A4F1B">
        <w:rPr>
          <w:sz w:val="24"/>
          <w:szCs w:val="24"/>
        </w:rPr>
        <w:t>BREEDER</w:t>
      </w:r>
      <w:r>
        <w:rPr>
          <w:sz w:val="24"/>
          <w:szCs w:val="24"/>
        </w:rPr>
        <w:t xml:space="preserve">, not a guarantee of their effectiveness. </w:t>
      </w:r>
    </w:p>
    <w:p w14:paraId="444C3A9F" w14:textId="77777777" w:rsidR="000B301C" w:rsidRDefault="000B301C" w:rsidP="00BE358F">
      <w:pPr>
        <w:pStyle w:val="NoSpacing"/>
        <w:rPr>
          <w:sz w:val="24"/>
          <w:szCs w:val="24"/>
        </w:rPr>
      </w:pPr>
    </w:p>
    <w:p w14:paraId="3C256FB2" w14:textId="3B71B842" w:rsidR="001F0DC7" w:rsidRDefault="001F0DC7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BUYER shall provide proper nutrition, vet care, shelter &amp; exercise. The puppy shall be socialized properly after all immunizations are given, to include other people out side the family, other dogs, &amp; strange places. Obedience classes are recommended prior to age 1</w:t>
      </w:r>
      <w:r w:rsidR="00745D4B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. </w:t>
      </w:r>
    </w:p>
    <w:p w14:paraId="14B6954B" w14:textId="3B8A2581" w:rsidR="000B301C" w:rsidRDefault="000B301C" w:rsidP="00BE358F">
      <w:pPr>
        <w:pStyle w:val="NoSpacing"/>
        <w:rPr>
          <w:sz w:val="24"/>
          <w:szCs w:val="24"/>
        </w:rPr>
      </w:pPr>
    </w:p>
    <w:p w14:paraId="730E6C2D" w14:textId="43A541DD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BUYER acknowledges that he/she has reviewed, understands, &amp; accepts all Ross Fork Retrievers policies (available at www.rossforkretrievers.com).</w:t>
      </w:r>
    </w:p>
    <w:p w14:paraId="70B03809" w14:textId="77777777" w:rsidR="000B301C" w:rsidRDefault="000B301C" w:rsidP="00BE358F">
      <w:pPr>
        <w:pStyle w:val="NoSpacing"/>
        <w:rPr>
          <w:sz w:val="24"/>
          <w:szCs w:val="24"/>
        </w:rPr>
      </w:pPr>
    </w:p>
    <w:p w14:paraId="3DCD95BD" w14:textId="0B59020C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shipping costs related to any dog being purchased or replaced for any reason are the responsibility of the BUYER.</w:t>
      </w:r>
    </w:p>
    <w:p w14:paraId="1A5A384C" w14:textId="122E8BF0" w:rsidR="000B301C" w:rsidRDefault="000B301C" w:rsidP="00BE358F">
      <w:pPr>
        <w:pStyle w:val="NoSpacing"/>
        <w:rPr>
          <w:sz w:val="24"/>
          <w:szCs w:val="24"/>
        </w:rPr>
      </w:pPr>
    </w:p>
    <w:p w14:paraId="1EBB1EE0" w14:textId="10773AA3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BREEDER is in no way responsible for any vet bills after puppy/dog leaves Ross Fork Retrievers.</w:t>
      </w:r>
    </w:p>
    <w:p w14:paraId="3B771484" w14:textId="625AEF02" w:rsidR="000B301C" w:rsidRDefault="000B301C" w:rsidP="00BE358F">
      <w:pPr>
        <w:pStyle w:val="NoSpacing"/>
        <w:rPr>
          <w:sz w:val="24"/>
          <w:szCs w:val="24"/>
        </w:rPr>
      </w:pPr>
    </w:p>
    <w:p w14:paraId="558FFE83" w14:textId="49112B0C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BREEDER shall not be responsible for death or injury of puppy/dog due to negligence or carelessness of the BUYER, any airline, live animal carriers, it’s agents, or employees.</w:t>
      </w:r>
    </w:p>
    <w:p w14:paraId="29ED229F" w14:textId="0955F0AD" w:rsidR="000B301C" w:rsidRDefault="000B301C" w:rsidP="00BE358F">
      <w:pPr>
        <w:pStyle w:val="NoSpacing"/>
        <w:rPr>
          <w:sz w:val="24"/>
          <w:szCs w:val="24"/>
        </w:rPr>
      </w:pPr>
    </w:p>
    <w:p w14:paraId="40FED831" w14:textId="35DCA5C2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BREEDER has the right to at any time, decide to stop breeding English Cream Golden Retrievers. In this case, no replacement puppies shall be given &amp; this contract is null &amp; void. </w:t>
      </w:r>
    </w:p>
    <w:p w14:paraId="6CCFE196" w14:textId="7E0E16B9" w:rsidR="000B301C" w:rsidRDefault="000B301C" w:rsidP="00BE358F">
      <w:pPr>
        <w:pStyle w:val="NoSpacing"/>
        <w:rPr>
          <w:sz w:val="24"/>
          <w:szCs w:val="24"/>
        </w:rPr>
      </w:pPr>
    </w:p>
    <w:p w14:paraId="7D8AB250" w14:textId="5CB23AC0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BREEDER makes no guarantees regarding the loss of the puppy due to accidental death, theft, sickness due to lack of vaccinations, etc., or any other loss beyond the </w:t>
      </w:r>
      <w:r w:rsidR="007A4F1B">
        <w:rPr>
          <w:sz w:val="24"/>
          <w:szCs w:val="24"/>
        </w:rPr>
        <w:t>BREEDER’s</w:t>
      </w:r>
      <w:r>
        <w:rPr>
          <w:sz w:val="24"/>
          <w:szCs w:val="24"/>
        </w:rPr>
        <w:t xml:space="preserve"> control except as stated above. BREEDER will not refund money in whole or part for any reason other than stated in the guarantee.</w:t>
      </w:r>
    </w:p>
    <w:p w14:paraId="3C84BE41" w14:textId="77777777" w:rsidR="007A4F1B" w:rsidRDefault="007A4F1B" w:rsidP="00BE358F">
      <w:pPr>
        <w:pStyle w:val="NoSpacing"/>
        <w:rPr>
          <w:sz w:val="24"/>
          <w:szCs w:val="24"/>
        </w:rPr>
      </w:pPr>
    </w:p>
    <w:p w14:paraId="59DC545D" w14:textId="356326E8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BUYER certifies that he/she is not acting as an agent in this purchase; that the BUYER will not resell this puppy to a puppy mill, commercial breeder, pet store, or medical research facility.</w:t>
      </w:r>
    </w:p>
    <w:p w14:paraId="37D85BF0" w14:textId="024BCEDF" w:rsidR="000B301C" w:rsidRDefault="000B301C" w:rsidP="00BE358F">
      <w:pPr>
        <w:pStyle w:val="NoSpacing"/>
        <w:rPr>
          <w:sz w:val="24"/>
          <w:szCs w:val="24"/>
        </w:rPr>
      </w:pPr>
    </w:p>
    <w:p w14:paraId="314BFBD5" w14:textId="3279BA75" w:rsidR="000B301C" w:rsidRDefault="000B301C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SELLER has the right to rescue this puppy/dog if we find that it is being mistreated, neglected, or abused. Any mistreatment, neglect, or abuse of the animal voids all guarantees given by us.</w:t>
      </w:r>
    </w:p>
    <w:p w14:paraId="02F2D853" w14:textId="39619602" w:rsidR="000B301C" w:rsidRDefault="000B301C" w:rsidP="00BE358F">
      <w:pPr>
        <w:pStyle w:val="NoSpacing"/>
        <w:rPr>
          <w:sz w:val="24"/>
          <w:szCs w:val="24"/>
        </w:rPr>
      </w:pPr>
    </w:p>
    <w:p w14:paraId="10455EF5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72AB3955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3D38EA2C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7D6EFA1C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6DD1102D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5D97D5A9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2477EA2F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2144FD8F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59E0D7CF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792AC2F8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611D408F" w14:textId="77777777" w:rsidR="007A4F1B" w:rsidRDefault="007A4F1B" w:rsidP="00BE358F">
      <w:pPr>
        <w:pStyle w:val="NoSpacing"/>
        <w:rPr>
          <w:b/>
          <w:sz w:val="24"/>
          <w:szCs w:val="24"/>
        </w:rPr>
      </w:pPr>
    </w:p>
    <w:p w14:paraId="6FC4AADC" w14:textId="7886A963" w:rsidR="000B301C" w:rsidRDefault="000B301C" w:rsidP="00BE3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acknowledge that this is a legal &amp; binding contract &amp; have reviewed and agree to the terms listed above. The BUYER agrees to maintain up to date vaccines, worming, to keep the puppy</w:t>
      </w:r>
      <w:r w:rsidR="00C82F53">
        <w:rPr>
          <w:b/>
          <w:sz w:val="24"/>
          <w:szCs w:val="24"/>
        </w:rPr>
        <w:t>/dog in humane conditions, &amp; provide proper food, water, &amp; shelter. Failure to follow the above contract completely will result in a breach of contract &amp; shall make this contract null &amp; void. This contract applies only to the original purchaser &amp; is NOT transferable. When a deposit is received by Ross Fork Retrievers the BUYER automatically agrees to the terms of this contract, even if both the BREEDER &amp; BUYER have not yet signed the contract.</w:t>
      </w:r>
    </w:p>
    <w:p w14:paraId="043399FA" w14:textId="4AA6CEA8" w:rsidR="00C82F53" w:rsidRDefault="00C82F53" w:rsidP="00BE358F">
      <w:pPr>
        <w:pStyle w:val="NoSpacing"/>
        <w:rPr>
          <w:b/>
          <w:sz w:val="24"/>
          <w:szCs w:val="24"/>
        </w:rPr>
      </w:pPr>
    </w:p>
    <w:p w14:paraId="7C52DDC4" w14:textId="1212A723" w:rsidR="00C82F53" w:rsidRDefault="00C82F53" w:rsidP="00BE358F">
      <w:pPr>
        <w:pStyle w:val="NoSpacing"/>
        <w:rPr>
          <w:b/>
          <w:sz w:val="24"/>
          <w:szCs w:val="24"/>
        </w:rPr>
      </w:pPr>
    </w:p>
    <w:p w14:paraId="70A291CD" w14:textId="0B722773" w:rsidR="00C82F53" w:rsidRDefault="00C82F53" w:rsidP="00BE358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  Deposit:__________________ Balance Paid:_______________</w:t>
      </w:r>
    </w:p>
    <w:p w14:paraId="35602DBC" w14:textId="45C75FA9" w:rsidR="00C82F53" w:rsidRDefault="00C82F53" w:rsidP="00BE358F">
      <w:pPr>
        <w:pStyle w:val="NoSpacing"/>
        <w:rPr>
          <w:sz w:val="24"/>
          <w:szCs w:val="24"/>
        </w:rPr>
      </w:pPr>
    </w:p>
    <w:p w14:paraId="0CADB27C" w14:textId="7EA4FB96" w:rsidR="00C82F53" w:rsidRDefault="00C82F53" w:rsidP="00BE358F">
      <w:pPr>
        <w:pStyle w:val="NoSpacing"/>
        <w:rPr>
          <w:sz w:val="24"/>
          <w:szCs w:val="24"/>
        </w:rPr>
      </w:pPr>
    </w:p>
    <w:p w14:paraId="1A54A0B5" w14:textId="3BA5F2EE" w:rsidR="00C82F53" w:rsidRDefault="00C82F53" w:rsidP="00BE358F">
      <w:pPr>
        <w:pStyle w:val="NoSpacing"/>
        <w:rPr>
          <w:sz w:val="24"/>
          <w:szCs w:val="24"/>
        </w:rPr>
      </w:pPr>
    </w:p>
    <w:p w14:paraId="6865709F" w14:textId="1F599558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BUYER: ___________________________________________</w:t>
      </w:r>
    </w:p>
    <w:p w14:paraId="4AC31F32" w14:textId="3A908CEB" w:rsidR="00C82F53" w:rsidRDefault="00C82F53" w:rsidP="00BE358F">
      <w:pPr>
        <w:pStyle w:val="NoSpacing"/>
        <w:rPr>
          <w:sz w:val="24"/>
          <w:szCs w:val="24"/>
        </w:rPr>
      </w:pPr>
    </w:p>
    <w:p w14:paraId="567ADF59" w14:textId="77777777" w:rsidR="00C82F53" w:rsidRDefault="00C82F53" w:rsidP="00BE358F">
      <w:pPr>
        <w:pStyle w:val="NoSpacing"/>
        <w:rPr>
          <w:sz w:val="24"/>
          <w:szCs w:val="24"/>
        </w:rPr>
      </w:pPr>
    </w:p>
    <w:p w14:paraId="773FD5C9" w14:textId="42D73A37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BUYER printed name: __________________________________________</w:t>
      </w:r>
    </w:p>
    <w:p w14:paraId="55E12480" w14:textId="39421825" w:rsidR="00C82F53" w:rsidRDefault="00C82F53" w:rsidP="00BE358F">
      <w:pPr>
        <w:pStyle w:val="NoSpacing"/>
        <w:rPr>
          <w:sz w:val="24"/>
          <w:szCs w:val="24"/>
        </w:rPr>
      </w:pPr>
    </w:p>
    <w:p w14:paraId="37A50E85" w14:textId="522ADE4E" w:rsidR="00C82F53" w:rsidRDefault="00C82F53" w:rsidP="00BE358F">
      <w:pPr>
        <w:pStyle w:val="NoSpacing"/>
        <w:rPr>
          <w:sz w:val="24"/>
          <w:szCs w:val="24"/>
        </w:rPr>
      </w:pPr>
    </w:p>
    <w:p w14:paraId="519F35F2" w14:textId="16266496" w:rsidR="00C82F53" w:rsidRDefault="00C82F53" w:rsidP="00BE358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59ED9C57" w14:textId="0B93AB3F" w:rsidR="00C82F53" w:rsidRDefault="00C82F53" w:rsidP="00BE358F">
      <w:pPr>
        <w:pStyle w:val="NoSpacing"/>
        <w:rPr>
          <w:sz w:val="24"/>
          <w:szCs w:val="24"/>
        </w:rPr>
      </w:pPr>
    </w:p>
    <w:p w14:paraId="3B1D4A1B" w14:textId="6DB0CCD1" w:rsidR="00C82F53" w:rsidRDefault="00C82F53" w:rsidP="00BE358F">
      <w:pPr>
        <w:pStyle w:val="NoSpacing"/>
        <w:rPr>
          <w:sz w:val="24"/>
          <w:szCs w:val="24"/>
        </w:rPr>
      </w:pPr>
    </w:p>
    <w:p w14:paraId="32AE540E" w14:textId="71E54C52" w:rsidR="00C82F53" w:rsidRDefault="00C82F53" w:rsidP="00BE358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 Email:______________________</w:t>
      </w:r>
    </w:p>
    <w:p w14:paraId="04ADE279" w14:textId="1DD5F907" w:rsidR="00C82F53" w:rsidRDefault="00C82F53" w:rsidP="00BE358F">
      <w:pPr>
        <w:pStyle w:val="NoSpacing"/>
        <w:rPr>
          <w:sz w:val="24"/>
          <w:szCs w:val="24"/>
        </w:rPr>
      </w:pPr>
    </w:p>
    <w:p w14:paraId="34BF3672" w14:textId="26987008" w:rsidR="00C82F53" w:rsidRDefault="00C82F53" w:rsidP="00BE358F">
      <w:pPr>
        <w:pStyle w:val="NoSpacing"/>
        <w:rPr>
          <w:sz w:val="24"/>
          <w:szCs w:val="24"/>
        </w:rPr>
      </w:pPr>
    </w:p>
    <w:p w14:paraId="410EBAB9" w14:textId="25DFF07B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BREEDER: ______________________________________ (Deanna Stevenson)</w:t>
      </w:r>
    </w:p>
    <w:p w14:paraId="464E1CC6" w14:textId="3DB2A1E2" w:rsidR="00C82F53" w:rsidRDefault="00C82F53" w:rsidP="00BE358F">
      <w:pPr>
        <w:pStyle w:val="NoSpacing"/>
        <w:rPr>
          <w:sz w:val="24"/>
          <w:szCs w:val="24"/>
        </w:rPr>
      </w:pPr>
    </w:p>
    <w:p w14:paraId="08F93FA9" w14:textId="5D0BE0BA" w:rsidR="00C82F53" w:rsidRDefault="00C82F53" w:rsidP="00BE358F">
      <w:pPr>
        <w:pStyle w:val="NoSpacing"/>
        <w:rPr>
          <w:sz w:val="24"/>
          <w:szCs w:val="24"/>
        </w:rPr>
      </w:pPr>
    </w:p>
    <w:p w14:paraId="2BB93176" w14:textId="13F497B0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Ross Fork Retrievers</w:t>
      </w:r>
    </w:p>
    <w:p w14:paraId="296BEBCB" w14:textId="02CD00CC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Hobson, MT 59452</w:t>
      </w:r>
    </w:p>
    <w:p w14:paraId="0DA43ACD" w14:textId="6718C6D3" w:rsid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406-853-8806</w:t>
      </w:r>
    </w:p>
    <w:p w14:paraId="3C90855D" w14:textId="68CD8CF9" w:rsidR="00C82F53" w:rsidRPr="00C82F53" w:rsidRDefault="00C82F53" w:rsidP="00BE35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www.rossforkretrievers.com</w:t>
      </w:r>
    </w:p>
    <w:p w14:paraId="36829E6A" w14:textId="4C0416BC" w:rsidR="00745D4B" w:rsidRDefault="00745D4B" w:rsidP="00BE358F">
      <w:pPr>
        <w:pStyle w:val="NoSpacing"/>
        <w:rPr>
          <w:sz w:val="24"/>
          <w:szCs w:val="24"/>
        </w:rPr>
      </w:pPr>
    </w:p>
    <w:p w14:paraId="53E8F60C" w14:textId="77777777" w:rsidR="00745D4B" w:rsidRPr="001F0DC7" w:rsidRDefault="00745D4B" w:rsidP="00BE358F">
      <w:pPr>
        <w:pStyle w:val="NoSpacing"/>
        <w:rPr>
          <w:sz w:val="24"/>
          <w:szCs w:val="24"/>
        </w:rPr>
      </w:pPr>
    </w:p>
    <w:p w14:paraId="05344571" w14:textId="4158AB82" w:rsidR="004C67B6" w:rsidRDefault="004C67B6" w:rsidP="00BE358F">
      <w:pPr>
        <w:pStyle w:val="NoSpacing"/>
        <w:rPr>
          <w:sz w:val="24"/>
          <w:szCs w:val="24"/>
        </w:rPr>
      </w:pPr>
    </w:p>
    <w:p w14:paraId="01B8818F" w14:textId="77777777" w:rsidR="004C67B6" w:rsidRPr="004C67B6" w:rsidRDefault="004C67B6" w:rsidP="00BE358F">
      <w:pPr>
        <w:pStyle w:val="NoSpacing"/>
        <w:rPr>
          <w:sz w:val="24"/>
          <w:szCs w:val="24"/>
        </w:rPr>
      </w:pPr>
    </w:p>
    <w:sectPr w:rsidR="004C67B6" w:rsidRPr="004C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B6E"/>
    <w:multiLevelType w:val="hybridMultilevel"/>
    <w:tmpl w:val="F6A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6EF2"/>
    <w:multiLevelType w:val="hybridMultilevel"/>
    <w:tmpl w:val="28D856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E52E13"/>
    <w:multiLevelType w:val="hybridMultilevel"/>
    <w:tmpl w:val="A80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8F"/>
    <w:rsid w:val="000B301C"/>
    <w:rsid w:val="001F0DC7"/>
    <w:rsid w:val="00260F68"/>
    <w:rsid w:val="003747BF"/>
    <w:rsid w:val="003C5E6E"/>
    <w:rsid w:val="003D3ED1"/>
    <w:rsid w:val="004C67B6"/>
    <w:rsid w:val="006F0358"/>
    <w:rsid w:val="00745D4B"/>
    <w:rsid w:val="007A4F1B"/>
    <w:rsid w:val="00842668"/>
    <w:rsid w:val="00A05DB9"/>
    <w:rsid w:val="00BE358F"/>
    <w:rsid w:val="00C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FC9D"/>
  <w15:chartTrackingRefBased/>
  <w15:docId w15:val="{F1DD84FE-9370-4655-90E5-48FE077F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5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E6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C5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fesabundance.com/deannasteven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Stevenson</dc:creator>
  <cp:keywords/>
  <dc:description/>
  <cp:lastModifiedBy>Jake Stevenson</cp:lastModifiedBy>
  <cp:revision>2</cp:revision>
  <dcterms:created xsi:type="dcterms:W3CDTF">2018-05-17T15:56:00Z</dcterms:created>
  <dcterms:modified xsi:type="dcterms:W3CDTF">2018-05-17T15:56:00Z</dcterms:modified>
</cp:coreProperties>
</file>